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27145" w14:textId="1E525988" w:rsidR="003D08B0" w:rsidRDefault="00D60B5A">
      <w:r w:rsidRPr="00D60B5A">
        <w:rPr>
          <w:noProof/>
        </w:rPr>
        <w:drawing>
          <wp:inline distT="0" distB="0" distL="0" distR="0" wp14:anchorId="1E2CAD15" wp14:editId="17EEF9C8">
            <wp:extent cx="1724025" cy="1592329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38" cy="160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55F69" w14:textId="77777777" w:rsidR="00F52F4D" w:rsidRDefault="00F52F4D" w:rsidP="00F52F4D">
      <w:pPr>
        <w:spacing w:after="0" w:line="240" w:lineRule="auto"/>
        <w:jc w:val="center"/>
        <w:rPr>
          <w:rFonts w:ascii="Papyrus" w:eastAsia="Times New Roman" w:hAnsi="Papyrus"/>
          <w:b/>
          <w:sz w:val="52"/>
          <w:szCs w:val="52"/>
        </w:rPr>
      </w:pPr>
      <w:r>
        <w:rPr>
          <w:rFonts w:ascii="Papyrus" w:eastAsia="Times New Roman" w:hAnsi="Papyrus"/>
          <w:b/>
          <w:sz w:val="52"/>
          <w:szCs w:val="52"/>
        </w:rPr>
        <w:t>Vitae</w:t>
      </w:r>
    </w:p>
    <w:p w14:paraId="3E4A07AD" w14:textId="77777777" w:rsidR="00F52F4D" w:rsidRDefault="00F52F4D" w:rsidP="00F52F4D">
      <w:pPr>
        <w:spacing w:after="0" w:line="240" w:lineRule="auto"/>
        <w:jc w:val="center"/>
        <w:rPr>
          <w:rFonts w:ascii="Castellar" w:eastAsia="Times New Roman" w:hAnsi="Castellar"/>
          <w:b/>
          <w:sz w:val="22"/>
          <w:szCs w:val="22"/>
        </w:rPr>
      </w:pPr>
    </w:p>
    <w:p w14:paraId="39154B18" w14:textId="02740883" w:rsidR="00F52F4D" w:rsidRDefault="00F52F4D" w:rsidP="00F52F4D">
      <w:pPr>
        <w:spacing w:after="0" w:line="240" w:lineRule="auto"/>
        <w:jc w:val="both"/>
        <w:rPr>
          <w:rFonts w:ascii="Arial Narrow" w:eastAsia="Times New Roman" w:hAnsi="Arial Narrow"/>
        </w:rPr>
      </w:pPr>
      <w:r>
        <w:rPr>
          <w:rFonts w:ascii="Britannic Bold" w:eastAsia="Times New Roman" w:hAnsi="Britannic Bold"/>
          <w:b/>
          <w:sz w:val="48"/>
          <w:szCs w:val="48"/>
        </w:rPr>
        <w:t>A</w:t>
      </w:r>
      <w:r>
        <w:rPr>
          <w:rFonts w:ascii="Britannic Bold" w:eastAsia="Times New Roman" w:hAnsi="Britannic Bold"/>
          <w:b/>
          <w:sz w:val="36"/>
          <w:szCs w:val="36"/>
        </w:rPr>
        <w:t>nthony J. Luizzo, PhD, CFE, CST, PI (RET. NYPD),</w:t>
      </w:r>
      <w:r>
        <w:rPr>
          <w:rFonts w:ascii="Book Antiqua" w:eastAsia="Times New Roman" w:hAnsi="Book Antiqua"/>
          <w:b/>
          <w:sz w:val="22"/>
        </w:rPr>
        <w:t xml:space="preserve"> </w:t>
      </w:r>
      <w:r>
        <w:rPr>
          <w:rFonts w:ascii="Arial Narrow" w:eastAsia="Times New Roman" w:hAnsi="Arial Narrow"/>
        </w:rPr>
        <w:t>is a</w:t>
      </w:r>
      <w:r w:rsidR="00406D68">
        <w:rPr>
          <w:rFonts w:ascii="Arial Narrow" w:eastAsia="Times New Roman" w:hAnsi="Arial Narrow"/>
        </w:rPr>
        <w:t xml:space="preserve"> licensed private investigator </w:t>
      </w:r>
      <w:r w:rsidR="009D78D6">
        <w:rPr>
          <w:rFonts w:ascii="Arial Narrow" w:eastAsia="Times New Roman" w:hAnsi="Arial Narrow"/>
        </w:rPr>
        <w:t xml:space="preserve">and a </w:t>
      </w:r>
      <w:r w:rsidR="001C5C74">
        <w:rPr>
          <w:rFonts w:ascii="Arial Narrow" w:eastAsia="Times New Roman" w:hAnsi="Arial Narrow"/>
        </w:rPr>
        <w:t xml:space="preserve">former detective specialist with the New York City Police Department.  </w:t>
      </w:r>
      <w:r w:rsidR="00406D68">
        <w:rPr>
          <w:rFonts w:ascii="Arial Narrow" w:eastAsia="Times New Roman" w:hAnsi="Arial Narrow"/>
        </w:rPr>
        <w:t>H</w:t>
      </w:r>
      <w:r w:rsidR="001C5C74">
        <w:rPr>
          <w:rFonts w:ascii="Arial Narrow" w:eastAsia="Times New Roman" w:hAnsi="Arial Narrow"/>
        </w:rPr>
        <w:t xml:space="preserve">e held senior </w:t>
      </w:r>
      <w:r w:rsidR="009D78D6">
        <w:rPr>
          <w:rFonts w:ascii="Arial Narrow" w:eastAsia="Times New Roman" w:hAnsi="Arial Narrow"/>
        </w:rPr>
        <w:t xml:space="preserve">executive </w:t>
      </w:r>
      <w:r w:rsidR="001C5C74">
        <w:rPr>
          <w:rFonts w:ascii="Arial Narrow" w:eastAsia="Times New Roman" w:hAnsi="Arial Narrow"/>
        </w:rPr>
        <w:t xml:space="preserve">security positions </w:t>
      </w:r>
      <w:r>
        <w:rPr>
          <w:rFonts w:ascii="Arial Narrow" w:eastAsia="Times New Roman" w:hAnsi="Arial Narrow"/>
        </w:rPr>
        <w:t xml:space="preserve">with the NYC Mayor’s Office of Business Services / Economic Development and the NYC Health and Hospitals Corporation (largest public healthcare system in the United States). He is a published author and was a contributing </w:t>
      </w:r>
      <w:r w:rsidR="00387E0C">
        <w:rPr>
          <w:rFonts w:ascii="Arial Narrow" w:eastAsia="Times New Roman" w:hAnsi="Arial Narrow"/>
        </w:rPr>
        <w:t>author/</w:t>
      </w:r>
      <w:r>
        <w:rPr>
          <w:rFonts w:ascii="Arial Narrow" w:eastAsia="Times New Roman" w:hAnsi="Arial Narrow"/>
        </w:rPr>
        <w:t xml:space="preserve">editor for </w:t>
      </w:r>
      <w:r w:rsidR="003447E5">
        <w:rPr>
          <w:rFonts w:ascii="Arial Narrow" w:eastAsia="Times New Roman" w:hAnsi="Arial Narrow"/>
        </w:rPr>
        <w:t xml:space="preserve">Warren Gorham &amp; Lamont / </w:t>
      </w:r>
      <w:r>
        <w:rPr>
          <w:rFonts w:ascii="Arial Narrow" w:eastAsia="Times New Roman" w:hAnsi="Arial Narrow"/>
        </w:rPr>
        <w:t>RIA Group</w:t>
      </w:r>
      <w:r w:rsidR="003447E5">
        <w:rPr>
          <w:rFonts w:ascii="Arial Narrow" w:eastAsia="Times New Roman" w:hAnsi="Arial Narrow"/>
        </w:rPr>
        <w:t xml:space="preserve"> </w:t>
      </w:r>
      <w:r w:rsidR="00EF3F27">
        <w:rPr>
          <w:rFonts w:ascii="Arial Narrow" w:eastAsia="Times New Roman" w:hAnsi="Arial Narrow"/>
        </w:rPr>
        <w:t>–</w:t>
      </w:r>
      <w:r>
        <w:rPr>
          <w:rFonts w:ascii="Arial Narrow" w:eastAsia="Times New Roman" w:hAnsi="Arial Narrow"/>
        </w:rPr>
        <w:t xml:space="preserve"> </w:t>
      </w:r>
      <w:r w:rsidR="003447E5">
        <w:rPr>
          <w:rFonts w:ascii="Arial Narrow" w:eastAsia="Times New Roman" w:hAnsi="Arial Narrow"/>
        </w:rPr>
        <w:t>Thomson</w:t>
      </w:r>
      <w:r w:rsidR="00EF3F27">
        <w:rPr>
          <w:rFonts w:ascii="Arial Narrow" w:eastAsia="Times New Roman" w:hAnsi="Arial Narrow"/>
        </w:rPr>
        <w:t xml:space="preserve"> Reuters</w:t>
      </w:r>
      <w:r w:rsidR="003447E5"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</w:rPr>
        <w:t>publications</w:t>
      </w:r>
      <w:r w:rsidR="003447E5">
        <w:rPr>
          <w:rFonts w:ascii="Arial Narrow" w:eastAsia="Times New Roman" w:hAnsi="Arial Narrow"/>
        </w:rPr>
        <w:t xml:space="preserve"> 2001-2005</w:t>
      </w:r>
      <w:r w:rsidR="00406D68">
        <w:rPr>
          <w:rFonts w:ascii="Arial Narrow" w:eastAsia="Times New Roman" w:hAnsi="Arial Narrow"/>
        </w:rPr>
        <w:t xml:space="preserve">. </w:t>
      </w:r>
      <w:r w:rsidR="003447E5">
        <w:rPr>
          <w:rFonts w:ascii="Arial Narrow" w:eastAsia="Times New Roman" w:hAnsi="Arial Narrow"/>
        </w:rPr>
        <w:t xml:space="preserve"> </w:t>
      </w:r>
      <w:r>
        <w:rPr>
          <w:rFonts w:ascii="Arial Narrow" w:eastAsia="Times New Roman" w:hAnsi="Arial Narrow"/>
        </w:rPr>
        <w:t xml:space="preserve">He </w:t>
      </w:r>
      <w:r w:rsidR="001C5C74">
        <w:rPr>
          <w:rFonts w:ascii="Arial Narrow" w:eastAsia="Times New Roman" w:hAnsi="Arial Narrow"/>
        </w:rPr>
        <w:t xml:space="preserve">held </w:t>
      </w:r>
      <w:r>
        <w:rPr>
          <w:rFonts w:ascii="Arial Narrow" w:eastAsia="Times New Roman" w:hAnsi="Arial Narrow"/>
        </w:rPr>
        <w:t>adjunct faculty</w:t>
      </w:r>
      <w:r w:rsidR="003447E5">
        <w:rPr>
          <w:rFonts w:ascii="Arial Narrow" w:eastAsia="Times New Roman" w:hAnsi="Arial Narrow"/>
        </w:rPr>
        <w:t xml:space="preserve"> </w:t>
      </w:r>
      <w:r w:rsidR="001C5C74">
        <w:rPr>
          <w:rFonts w:ascii="Arial Narrow" w:eastAsia="Times New Roman" w:hAnsi="Arial Narrow"/>
        </w:rPr>
        <w:t xml:space="preserve">positions at </w:t>
      </w:r>
      <w:r>
        <w:rPr>
          <w:rFonts w:ascii="Arial Narrow" w:eastAsia="Times New Roman" w:hAnsi="Arial Narrow"/>
        </w:rPr>
        <w:t xml:space="preserve">Long Island University, New York University, College of Staten Island, and John Jay College of Criminal Justice Studies. </w:t>
      </w:r>
      <w:r w:rsidR="009D78D6">
        <w:rPr>
          <w:rFonts w:ascii="Arial Narrow" w:eastAsia="Times New Roman" w:hAnsi="Arial Narrow"/>
        </w:rPr>
        <w:t xml:space="preserve">He is a founding member / past 4-term president and president-emeritus </w:t>
      </w:r>
      <w:r>
        <w:rPr>
          <w:rFonts w:ascii="Arial Narrow" w:eastAsia="Times New Roman" w:hAnsi="Arial Narrow"/>
        </w:rPr>
        <w:t>of the New York Chapter</w:t>
      </w:r>
      <w:r w:rsidR="00C765D1">
        <w:rPr>
          <w:rFonts w:ascii="Arial Narrow" w:eastAsia="Times New Roman" w:hAnsi="Arial Narrow"/>
        </w:rPr>
        <w:t xml:space="preserve"> ACFE</w:t>
      </w:r>
      <w:r w:rsidR="00EF3F27">
        <w:rPr>
          <w:rFonts w:ascii="Arial Narrow" w:eastAsia="Times New Roman" w:hAnsi="Arial Narrow"/>
        </w:rPr>
        <w:t>.  In 1994, he was elected Eastern Region Governor of the Association of Certified Fraud Examiners (acfe.com/profile-luizzo.aspx) and i</w:t>
      </w:r>
      <w:r w:rsidR="009D78D6">
        <w:rPr>
          <w:rFonts w:ascii="Arial Narrow" w:eastAsia="Times New Roman" w:hAnsi="Arial Narrow"/>
        </w:rPr>
        <w:t>n 1999</w:t>
      </w:r>
      <w:r w:rsidR="00406D68">
        <w:rPr>
          <w:rFonts w:ascii="Arial Narrow" w:eastAsia="Times New Roman" w:hAnsi="Arial Narrow"/>
        </w:rPr>
        <w:t xml:space="preserve">. He is a past president of the </w:t>
      </w:r>
      <w:r>
        <w:rPr>
          <w:rFonts w:ascii="Arial Narrow" w:eastAsia="Times New Roman" w:hAnsi="Arial Narrow"/>
        </w:rPr>
        <w:t>Society of Professional Investigators</w:t>
      </w:r>
      <w:r w:rsidR="009D78D6">
        <w:rPr>
          <w:rFonts w:ascii="Arial Narrow" w:eastAsia="Times New Roman" w:hAnsi="Arial Narrow"/>
        </w:rPr>
        <w:t xml:space="preserve"> (SPI)</w:t>
      </w:r>
      <w:r w:rsidR="00406D68">
        <w:rPr>
          <w:rFonts w:ascii="Arial Narrow" w:eastAsia="Times New Roman" w:hAnsi="Arial Narrow"/>
        </w:rPr>
        <w:t xml:space="preserve"> and is former Secretary of the Associated Licensed Detectives of New York State. From 2009-2012, he </w:t>
      </w:r>
      <w:r>
        <w:rPr>
          <w:rFonts w:ascii="Arial Narrow" w:eastAsia="Times New Roman" w:hAnsi="Arial Narrow"/>
        </w:rPr>
        <w:t xml:space="preserve">co-hosted </w:t>
      </w:r>
      <w:r w:rsidR="001C5C74">
        <w:rPr>
          <w:rFonts w:ascii="Arial Narrow" w:eastAsia="Times New Roman" w:hAnsi="Arial Narrow"/>
        </w:rPr>
        <w:t>a</w:t>
      </w:r>
      <w:r w:rsidR="009D78D6">
        <w:rPr>
          <w:rFonts w:ascii="Arial Narrow" w:eastAsia="Times New Roman" w:hAnsi="Arial Narrow"/>
        </w:rPr>
        <w:t xml:space="preserve"> weekly </w:t>
      </w:r>
      <w:r w:rsidR="00EF3F27">
        <w:rPr>
          <w:rFonts w:ascii="Arial Narrow" w:eastAsia="Times New Roman" w:hAnsi="Arial Narrow"/>
        </w:rPr>
        <w:t>television series</w:t>
      </w:r>
      <w:r w:rsidR="009D78D6">
        <w:rPr>
          <w:rFonts w:ascii="Arial Narrow" w:eastAsia="Times New Roman" w:hAnsi="Arial Narrow"/>
        </w:rPr>
        <w:t xml:space="preserve"> on</w:t>
      </w:r>
      <w:r w:rsidR="00EF3F27">
        <w:rPr>
          <w:rFonts w:ascii="Arial Narrow" w:eastAsia="Times New Roman" w:hAnsi="Arial Narrow"/>
        </w:rPr>
        <w:t xml:space="preserve"> </w:t>
      </w:r>
      <w:r w:rsidR="001C5C74">
        <w:rPr>
          <w:rFonts w:ascii="Arial Narrow" w:eastAsia="Times New Roman" w:hAnsi="Arial Narrow"/>
        </w:rPr>
        <w:t xml:space="preserve">Time Warner </w:t>
      </w:r>
      <w:r w:rsidR="009D78D6">
        <w:rPr>
          <w:rFonts w:ascii="Arial Narrow" w:eastAsia="Times New Roman" w:hAnsi="Arial Narrow"/>
        </w:rPr>
        <w:t>C</w:t>
      </w:r>
      <w:r w:rsidR="001C5C74">
        <w:rPr>
          <w:rFonts w:ascii="Arial Narrow" w:eastAsia="Times New Roman" w:hAnsi="Arial Narrow"/>
        </w:rPr>
        <w:t xml:space="preserve">able </w:t>
      </w:r>
      <w:r>
        <w:rPr>
          <w:rFonts w:ascii="Arial Narrow" w:eastAsia="Times New Roman" w:hAnsi="Arial Narrow"/>
          <w:b/>
          <w:bCs/>
        </w:rPr>
        <w:t>“SENIOR CARE AND LIFESTYLES”</w:t>
      </w:r>
      <w:r>
        <w:rPr>
          <w:rFonts w:ascii="Arial Narrow" w:eastAsia="Times New Roman" w:hAnsi="Arial Narrow"/>
        </w:rPr>
        <w:t xml:space="preserve"> dedicated to educating and advocating for NYC senior citizen</w:t>
      </w:r>
      <w:r w:rsidR="00406D68">
        <w:rPr>
          <w:rFonts w:ascii="Arial Narrow" w:eastAsia="Times New Roman" w:hAnsi="Arial Narrow"/>
        </w:rPr>
        <w:t>s</w:t>
      </w:r>
      <w:r>
        <w:rPr>
          <w:rFonts w:ascii="Arial Narrow" w:eastAsia="Times New Roman" w:hAnsi="Arial Narrow"/>
        </w:rPr>
        <w:t xml:space="preserve">. Dr. Luizzo, is a </w:t>
      </w:r>
      <w:r>
        <w:rPr>
          <w:rFonts w:ascii="Palatino Linotype" w:eastAsia="Times New Roman" w:hAnsi="Palatino Linotype"/>
          <w:b/>
          <w:u w:val="single"/>
        </w:rPr>
        <w:t>Court qualified security expert – Cited in the N.Y. Jury Reporter</w:t>
      </w:r>
      <w:r w:rsidR="00057DDF">
        <w:rPr>
          <w:rFonts w:ascii="Palatino Linotype" w:eastAsia="Times New Roman" w:hAnsi="Palatino Linotype"/>
          <w:b/>
          <w:u w:val="single"/>
        </w:rPr>
        <w:t>:</w:t>
      </w:r>
      <w:r>
        <w:rPr>
          <w:rFonts w:ascii="Arial Narrow" w:eastAsia="Times New Roman" w:hAnsi="Arial Narrow"/>
        </w:rPr>
        <w:t xml:space="preserve"> </w:t>
      </w:r>
      <w:r>
        <w:rPr>
          <w:rFonts w:ascii="Palatino Linotype" w:eastAsia="Times New Roman" w:hAnsi="Palatino Linotype"/>
          <w:b/>
          <w:u w:val="single"/>
        </w:rPr>
        <w:t>Bronx Supreme Court (October 1998).</w:t>
      </w:r>
    </w:p>
    <w:p w14:paraId="00EEA9FF" w14:textId="77777777" w:rsidR="00F52F4D" w:rsidRDefault="00F52F4D" w:rsidP="00F52F4D">
      <w:pPr>
        <w:spacing w:after="0" w:line="240" w:lineRule="auto"/>
        <w:jc w:val="both"/>
        <w:rPr>
          <w:rFonts w:ascii="Arial Narrow" w:eastAsia="Times New Roman" w:hAnsi="Arial Narrow"/>
        </w:rPr>
      </w:pPr>
    </w:p>
    <w:p w14:paraId="5EFC39AE" w14:textId="77777777" w:rsidR="00F52F4D" w:rsidRDefault="00F52F4D" w:rsidP="00F52F4D">
      <w:pPr>
        <w:spacing w:after="0" w:line="240" w:lineRule="auto"/>
        <w:jc w:val="both"/>
        <w:rPr>
          <w:rFonts w:ascii="Britannic Bold" w:eastAsia="Times New Roman" w:hAnsi="Britannic Bold"/>
          <w:b/>
          <w:sz w:val="36"/>
          <w:szCs w:val="36"/>
        </w:rPr>
      </w:pPr>
      <w:r>
        <w:rPr>
          <w:rFonts w:ascii="Britannic Bold" w:eastAsia="Times New Roman" w:hAnsi="Britannic Bold"/>
          <w:b/>
          <w:sz w:val="36"/>
          <w:szCs w:val="36"/>
        </w:rPr>
        <w:t>Citations:</w:t>
      </w:r>
    </w:p>
    <w:p w14:paraId="0D3DC233" w14:textId="77777777" w:rsidR="00F52F4D" w:rsidRDefault="00F52F4D" w:rsidP="00F52F4D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  <w:b/>
          <w:u w:val="single"/>
        </w:rPr>
        <w:t>Resolution</w:t>
      </w:r>
      <w:r>
        <w:rPr>
          <w:rFonts w:ascii="Arial Narrow" w:eastAsia="Times New Roman" w:hAnsi="Arial Narrow"/>
          <w:b/>
        </w:rPr>
        <w:t>:</w:t>
      </w:r>
      <w:r>
        <w:rPr>
          <w:rFonts w:ascii="Arial Narrow" w:eastAsia="Times New Roman" w:hAnsi="Arial Narrow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rFonts w:ascii="Arial Narrow" w:eastAsia="Times New Roman" w:hAnsi="Arial Narrow"/>
            </w:rPr>
            <w:t>New York</w:t>
          </w:r>
        </w:smartTag>
        <w:r>
          <w:rPr>
            <w:rFonts w:ascii="Arial Narrow" w:eastAsia="Times New Roman" w:hAnsi="Arial Narrow"/>
          </w:rPr>
          <w:t xml:space="preserve"> </w:t>
        </w:r>
        <w:smartTag w:uri="urn:schemas-microsoft-com:office:smarttags" w:element="PlaceType">
          <w:r>
            <w:rPr>
              <w:rFonts w:ascii="Arial Narrow" w:eastAsia="Times New Roman" w:hAnsi="Arial Narrow"/>
            </w:rPr>
            <w:t>State</w:t>
          </w:r>
        </w:smartTag>
      </w:smartTag>
      <w:r>
        <w:rPr>
          <w:rFonts w:ascii="Arial Narrow" w:eastAsia="Times New Roman" w:hAnsi="Arial Narrow"/>
        </w:rPr>
        <w:t xml:space="preserve"> Legislature (Senate # 613 – Assembly # 599) - 1983</w:t>
      </w:r>
    </w:p>
    <w:p w14:paraId="154FD261" w14:textId="77777777" w:rsidR="00F52F4D" w:rsidRDefault="00F52F4D" w:rsidP="00F52F4D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  <w:b/>
          <w:u w:val="single"/>
        </w:rPr>
        <w:t>Citation:</w:t>
      </w:r>
      <w:r>
        <w:rPr>
          <w:rFonts w:ascii="Arial Narrow" w:eastAsia="Times New Roman" w:hAnsi="Arial Narrow"/>
        </w:rPr>
        <w:t xml:space="preserve"> 98</w:t>
      </w:r>
      <w:r>
        <w:rPr>
          <w:rFonts w:ascii="Arial Narrow" w:eastAsia="Times New Roman" w:hAnsi="Arial Narrow"/>
          <w:vertAlign w:val="superscript"/>
        </w:rPr>
        <w:t>th</w:t>
      </w:r>
      <w:r>
        <w:rPr>
          <w:rFonts w:ascii="Arial Narrow" w:eastAsia="Times New Roman" w:hAnsi="Arial Narrow"/>
        </w:rPr>
        <w:t xml:space="preserve"> </w:t>
      </w:r>
      <w:smartTag w:uri="urn:schemas-microsoft-com:office:smarttags" w:element="place">
        <w:smartTag w:uri="urn:schemas-microsoft-com:office:smarttags" w:element="country-region">
          <w:r>
            <w:rPr>
              <w:rFonts w:ascii="Arial Narrow" w:eastAsia="Times New Roman" w:hAnsi="Arial Narrow"/>
            </w:rPr>
            <w:t>U.S.</w:t>
          </w:r>
        </w:smartTag>
      </w:smartTag>
      <w:r>
        <w:rPr>
          <w:rFonts w:ascii="Arial Narrow" w:eastAsia="Times New Roman" w:hAnsi="Arial Narrow"/>
        </w:rPr>
        <w:t xml:space="preserve"> Congress, Hon. Joseph P. Addabbo - Congressional Record - 1984 </w:t>
      </w:r>
    </w:p>
    <w:p w14:paraId="3246A164" w14:textId="77777777" w:rsidR="00F52F4D" w:rsidRDefault="00F52F4D" w:rsidP="00F52F4D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  <w:b/>
          <w:u w:val="single"/>
        </w:rPr>
        <w:t>Citation</w:t>
      </w:r>
      <w:r>
        <w:rPr>
          <w:rFonts w:ascii="Arial Narrow" w:eastAsia="Times New Roman" w:hAnsi="Arial Narrow"/>
          <w:u w:val="single"/>
        </w:rPr>
        <w:t>:</w:t>
      </w:r>
      <w:r>
        <w:rPr>
          <w:rFonts w:ascii="Arial Narrow" w:eastAsia="Times New Roman" w:hAnsi="Arial Narrow"/>
        </w:rPr>
        <w:t xml:space="preserve"> Brooklyn Borough President: - 1990</w:t>
      </w:r>
    </w:p>
    <w:p w14:paraId="5AAA3E1C" w14:textId="77777777" w:rsidR="00F52F4D" w:rsidRDefault="00F52F4D" w:rsidP="00F52F4D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  <w:b/>
          <w:u w:val="single"/>
        </w:rPr>
        <w:t>Distinguished Achievement Award:</w:t>
      </w:r>
      <w:r>
        <w:rPr>
          <w:rFonts w:ascii="Arial Narrow" w:eastAsia="Times New Roman" w:hAnsi="Arial Narrow"/>
        </w:rPr>
        <w:t xml:space="preserve"> Association of Certified Fraud Examiners – 1996</w:t>
      </w:r>
    </w:p>
    <w:p w14:paraId="501DAEA2" w14:textId="77777777" w:rsidR="00F52F4D" w:rsidRDefault="00F52F4D" w:rsidP="00F52F4D">
      <w:pPr>
        <w:spacing w:after="0" w:line="240" w:lineRule="auto"/>
        <w:jc w:val="center"/>
        <w:rPr>
          <w:rFonts w:ascii="Castellar" w:eastAsia="Times New Roman" w:hAnsi="Castellar"/>
          <w:b/>
          <w:sz w:val="36"/>
          <w:szCs w:val="36"/>
        </w:rPr>
      </w:pPr>
    </w:p>
    <w:p w14:paraId="1DC15D5D" w14:textId="3AA145A8" w:rsidR="00F52F4D" w:rsidRDefault="00F52F4D" w:rsidP="00F52F4D">
      <w:pPr>
        <w:spacing w:after="0" w:line="240" w:lineRule="auto"/>
        <w:jc w:val="center"/>
        <w:rPr>
          <w:rFonts w:ascii="Papyrus" w:eastAsia="Times New Roman" w:hAnsi="Papyrus"/>
          <w:b/>
          <w:u w:val="single"/>
        </w:rPr>
      </w:pPr>
      <w:r>
        <w:rPr>
          <w:rFonts w:ascii="Papyrus" w:eastAsia="Times New Roman" w:hAnsi="Papyrus"/>
          <w:b/>
          <w:u w:val="single"/>
        </w:rPr>
        <w:t xml:space="preserve">A Kid from Brooklyn, New York </w:t>
      </w:r>
    </w:p>
    <w:p w14:paraId="57FA1C24" w14:textId="77777777" w:rsidR="00406D68" w:rsidRDefault="00406D68" w:rsidP="00F52F4D">
      <w:pPr>
        <w:spacing w:after="0" w:line="240" w:lineRule="auto"/>
        <w:jc w:val="center"/>
        <w:rPr>
          <w:rFonts w:ascii="Papyrus" w:eastAsia="Times New Roman" w:hAnsi="Papyrus"/>
          <w:b/>
          <w:u w:val="single"/>
        </w:rPr>
      </w:pPr>
    </w:p>
    <w:p w14:paraId="49982C0B" w14:textId="3DF168DB" w:rsidR="00F52F4D" w:rsidRPr="00406D68" w:rsidRDefault="00406D68" w:rsidP="00D60B5A">
      <w:pPr>
        <w:spacing w:after="0" w:line="240" w:lineRule="auto"/>
        <w:rPr>
          <w:rFonts w:ascii="Papyrus" w:eastAsia="Times New Roman" w:hAnsi="Papyrus"/>
          <w:b/>
          <w:bCs/>
          <w:sz w:val="32"/>
          <w:szCs w:val="32"/>
        </w:rPr>
      </w:pPr>
      <w:r w:rsidRPr="00406D68">
        <w:rPr>
          <w:rFonts w:ascii="Papyrus" w:eastAsia="Times New Roman" w:hAnsi="Papyrus"/>
          <w:b/>
          <w:bCs/>
          <w:sz w:val="32"/>
          <w:szCs w:val="32"/>
          <w:u w:val="single"/>
        </w:rPr>
        <w:t xml:space="preserve">Contact Info:  </w:t>
      </w:r>
      <w:r w:rsidRPr="00406D68">
        <w:rPr>
          <w:rFonts w:ascii="Papyrus" w:eastAsia="Times New Roman" w:hAnsi="Papyrus"/>
          <w:b/>
          <w:bCs/>
          <w:sz w:val="32"/>
          <w:szCs w:val="32"/>
        </w:rPr>
        <w:t>718 702-0569 ajlphd13@aol.com</w:t>
      </w:r>
    </w:p>
    <w:sectPr w:rsidR="00F52F4D" w:rsidRPr="00406D68" w:rsidSect="00D53F30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D6FB1"/>
    <w:multiLevelType w:val="hybridMultilevel"/>
    <w:tmpl w:val="CB4809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7B"/>
    <w:rsid w:val="00057DDF"/>
    <w:rsid w:val="00061146"/>
    <w:rsid w:val="00086A72"/>
    <w:rsid w:val="000A0D88"/>
    <w:rsid w:val="00110659"/>
    <w:rsid w:val="0016578C"/>
    <w:rsid w:val="001C0DED"/>
    <w:rsid w:val="001C5C74"/>
    <w:rsid w:val="002932B0"/>
    <w:rsid w:val="002B4DB8"/>
    <w:rsid w:val="002D6879"/>
    <w:rsid w:val="002F2EBC"/>
    <w:rsid w:val="003447E5"/>
    <w:rsid w:val="00387E0C"/>
    <w:rsid w:val="003B6CF3"/>
    <w:rsid w:val="003D08B0"/>
    <w:rsid w:val="003E4013"/>
    <w:rsid w:val="00406D68"/>
    <w:rsid w:val="00414FFA"/>
    <w:rsid w:val="004E363E"/>
    <w:rsid w:val="0057610F"/>
    <w:rsid w:val="005777C3"/>
    <w:rsid w:val="005B7B42"/>
    <w:rsid w:val="006102CE"/>
    <w:rsid w:val="006861BC"/>
    <w:rsid w:val="0069552B"/>
    <w:rsid w:val="006E4A77"/>
    <w:rsid w:val="00701D53"/>
    <w:rsid w:val="00710ECA"/>
    <w:rsid w:val="00752DE5"/>
    <w:rsid w:val="00760C6F"/>
    <w:rsid w:val="007B01B8"/>
    <w:rsid w:val="00887CB8"/>
    <w:rsid w:val="008B057A"/>
    <w:rsid w:val="009B273D"/>
    <w:rsid w:val="009D78D6"/>
    <w:rsid w:val="00A2714B"/>
    <w:rsid w:val="00A46BD5"/>
    <w:rsid w:val="00A53E63"/>
    <w:rsid w:val="00B07644"/>
    <w:rsid w:val="00B65DBA"/>
    <w:rsid w:val="00BD4A11"/>
    <w:rsid w:val="00BF45DD"/>
    <w:rsid w:val="00C101F3"/>
    <w:rsid w:val="00C765D1"/>
    <w:rsid w:val="00D53F30"/>
    <w:rsid w:val="00D60B5A"/>
    <w:rsid w:val="00E2777B"/>
    <w:rsid w:val="00E75622"/>
    <w:rsid w:val="00E75E69"/>
    <w:rsid w:val="00E77240"/>
    <w:rsid w:val="00EF1F11"/>
    <w:rsid w:val="00EF3F27"/>
    <w:rsid w:val="00F5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59F173AE"/>
  <w15:docId w15:val="{97D23654-6651-457E-9D3A-B76956EE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agent1</dc:creator>
  <cp:lastModifiedBy>agent1</cp:lastModifiedBy>
  <cp:revision>5</cp:revision>
  <cp:lastPrinted>2019-11-16T19:49:00Z</cp:lastPrinted>
  <dcterms:created xsi:type="dcterms:W3CDTF">2021-03-17T17:02:00Z</dcterms:created>
  <dcterms:modified xsi:type="dcterms:W3CDTF">2021-04-30T11:40:00Z</dcterms:modified>
</cp:coreProperties>
</file>